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93" w:rsidRDefault="00797693" w:rsidP="00797693">
      <w:pPr>
        <w:pStyle w:val="berschrift1"/>
        <w:rPr>
          <w:rFonts w:ascii="Arial" w:hAnsi="Arial"/>
        </w:rPr>
      </w:pPr>
      <w:r>
        <w:rPr>
          <w:noProof/>
        </w:rPr>
        <w:drawing>
          <wp:anchor distT="0" distB="0" distL="114300" distR="114300" simplePos="0" relativeHeight="251663360" behindDoc="1" locked="0" layoutInCell="1" allowOverlap="1" wp14:anchorId="192F5C44" wp14:editId="48F35580">
            <wp:simplePos x="0" y="0"/>
            <wp:positionH relativeFrom="column">
              <wp:posOffset>4581525</wp:posOffset>
            </wp:positionH>
            <wp:positionV relativeFrom="paragraph">
              <wp:posOffset>0</wp:posOffset>
            </wp:positionV>
            <wp:extent cx="1924050" cy="476250"/>
            <wp:effectExtent l="0" t="0" r="0" b="0"/>
            <wp:wrapTight wrapText="bothSides">
              <wp:wrapPolygon edited="0">
                <wp:start x="0" y="0"/>
                <wp:lineTo x="0" y="20736"/>
                <wp:lineTo x="21386" y="20736"/>
                <wp:lineTo x="2138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b="3847"/>
                    <a:stretch>
                      <a:fillRect/>
                    </a:stretch>
                  </pic:blipFill>
                  <pic:spPr bwMode="auto">
                    <a:xfrm>
                      <a:off x="0" y="0"/>
                      <a:ext cx="19240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WARENRÜCKSENDUNG </w:t>
      </w:r>
    </w:p>
    <w:p w:rsidR="00797693" w:rsidRDefault="00797693" w:rsidP="00797693">
      <w:pPr>
        <w:rPr>
          <w:b/>
          <w:bCs/>
          <w:sz w:val="28"/>
        </w:rPr>
      </w:pPr>
    </w:p>
    <w:p w:rsidR="00797693" w:rsidRDefault="00797693" w:rsidP="00797693">
      <w:pPr>
        <w:pStyle w:val="berschrift1"/>
        <w:rPr>
          <w:rFonts w:ascii="Arial" w:hAnsi="Arial"/>
          <w:sz w:val="32"/>
        </w:rPr>
      </w:pPr>
      <w:r>
        <w:rPr>
          <w:rFonts w:ascii="Arial" w:hAnsi="Arial"/>
          <w:sz w:val="32"/>
        </w:rPr>
        <w:t>ORIGINALVERPACKTE  RETOURWARE</w:t>
      </w:r>
    </w:p>
    <w:p w:rsidR="00797693" w:rsidRDefault="00797693" w:rsidP="00797693"/>
    <w:p w:rsidR="00797693" w:rsidRPr="00346F61" w:rsidRDefault="00797693" w:rsidP="00797693">
      <w:pPr>
        <w:rPr>
          <w:rFonts w:ascii="Arial" w:hAnsi="Arial" w:cs="Arial"/>
          <w:b/>
          <w:bCs/>
          <w:sz w:val="20"/>
        </w:rPr>
      </w:pPr>
      <w:r w:rsidRPr="00346F61">
        <w:rPr>
          <w:rFonts w:ascii="Arial" w:hAnsi="Arial" w:cs="Arial"/>
          <w:b/>
          <w:bCs/>
          <w:noProof/>
          <w:sz w:val="20"/>
        </w:rPr>
        <mc:AlternateContent>
          <mc:Choice Requires="wps">
            <w:drawing>
              <wp:anchor distT="0" distB="0" distL="114300" distR="114300" simplePos="0" relativeHeight="251661312" behindDoc="0" locked="0" layoutInCell="1" allowOverlap="1">
                <wp:simplePos x="0" y="0"/>
                <wp:positionH relativeFrom="column">
                  <wp:posOffset>2861310</wp:posOffset>
                </wp:positionH>
                <wp:positionV relativeFrom="paragraph">
                  <wp:posOffset>167640</wp:posOffset>
                </wp:positionV>
                <wp:extent cx="2390775" cy="0"/>
                <wp:effectExtent l="9525" t="9525" r="9525" b="952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01523" id="_x0000_t32" coordsize="21600,21600" o:spt="32" o:oned="t" path="m,l21600,21600e" filled="f">
                <v:path arrowok="t" fillok="f" o:connecttype="none"/>
                <o:lock v:ext="edit" shapetype="t"/>
              </v:shapetype>
              <v:shape id="Gerade Verbindung mit Pfeil 3" o:spid="_x0000_s1026" type="#_x0000_t32" style="position:absolute;margin-left:225.3pt;margin-top:13.2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ia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"/>
            </w:pict>
          </mc:Fallback>
        </mc:AlternateContent>
      </w:r>
      <w:r w:rsidRPr="00346F61">
        <w:rPr>
          <w:rFonts w:ascii="Arial" w:hAnsi="Arial" w:cs="Arial"/>
          <w:b/>
          <w:bCs/>
          <w:sz w:val="20"/>
        </w:rPr>
        <w:t xml:space="preserve">Ihre </w:t>
      </w:r>
      <w:proofErr w:type="spellStart"/>
      <w:r w:rsidRPr="00346F61">
        <w:rPr>
          <w:rFonts w:ascii="Arial" w:hAnsi="Arial" w:cs="Arial"/>
          <w:b/>
          <w:bCs/>
          <w:sz w:val="20"/>
        </w:rPr>
        <w:t>Retourennummer</w:t>
      </w:r>
      <w:proofErr w:type="spellEnd"/>
      <w:r w:rsidRPr="00346F61">
        <w:rPr>
          <w:rFonts w:ascii="Arial" w:hAnsi="Arial" w:cs="Arial"/>
          <w:b/>
          <w:bCs/>
          <w:sz w:val="20"/>
        </w:rPr>
        <w:t>/Ausbuchungsnummer:</w:t>
      </w:r>
    </w:p>
    <w:p w:rsidR="00797693" w:rsidRDefault="00797693" w:rsidP="00797693">
      <w:pPr>
        <w:ind w:right="349"/>
        <w:rPr>
          <w:rFonts w:ascii="Verdana" w:hAnsi="Verdana" w:cs="Arial"/>
          <w:sz w:val="20"/>
          <w:szCs w:val="20"/>
        </w:rPr>
      </w:pPr>
    </w:p>
    <w:p w:rsidR="00797693" w:rsidRDefault="00797693" w:rsidP="00797693">
      <w:pPr>
        <w:pStyle w:val="Textkrper"/>
        <w:rPr>
          <w:rFonts w:ascii="Arial Narrow" w:hAnsi="Arial Narrow"/>
          <w:sz w:val="18"/>
        </w:rPr>
      </w:pPr>
      <w:r>
        <w:rPr>
          <w:rFonts w:ascii="Arial Narrow" w:hAnsi="Arial Narrow"/>
          <w:sz w:val="18"/>
        </w:rPr>
        <w:t xml:space="preserve">Warenrücksendungen werden nur mit diesem vollständig ausgefüllten Formular angenommen, außer Ihr Lieferschein enthält alle notwendigen Informationen (siehe AGB). Gemeinsame Warenrücksendungen von defekter Ware und originalverpackter Retourware müssen im Karton deutlich voneinander getrennt sein. Verwenden Sie dazu die beiden Formulare und vermeiden Sie ein Durchmischen der Waren im Karton. </w:t>
      </w:r>
    </w:p>
    <w:p w:rsidR="00797693" w:rsidRDefault="00797693" w:rsidP="00797693">
      <w:pPr>
        <w:ind w:right="349"/>
        <w:rPr>
          <w:rFonts w:ascii="Arial Narrow" w:hAnsi="Arial Narrow" w:cs="Arial"/>
          <w:sz w:val="18"/>
          <w:szCs w:val="20"/>
        </w:rPr>
      </w:pPr>
    </w:p>
    <w:p w:rsidR="00797693" w:rsidRDefault="00797693" w:rsidP="00797693">
      <w:pPr>
        <w:pStyle w:val="berschrift3"/>
      </w:pPr>
      <w:r>
        <w:t>Wichtige Hinweise!</w:t>
      </w:r>
    </w:p>
    <w:p w:rsidR="00797693" w:rsidRDefault="00797693" w:rsidP="00797693">
      <w:pPr>
        <w:numPr>
          <w:ilvl w:val="0"/>
          <w:numId w:val="1"/>
        </w:numPr>
        <w:ind w:right="349"/>
        <w:rPr>
          <w:rFonts w:ascii="Arial Narrow" w:hAnsi="Arial Narrow" w:cs="Arial"/>
          <w:sz w:val="18"/>
          <w:szCs w:val="20"/>
        </w:rPr>
      </w:pPr>
      <w:r>
        <w:rPr>
          <w:rFonts w:ascii="Arial Narrow" w:hAnsi="Arial Narrow" w:cs="Arial"/>
          <w:sz w:val="18"/>
          <w:szCs w:val="20"/>
        </w:rPr>
        <w:t>Das von Mline gewährte Rückgaberecht ist auf einen Zeitraum von maximal  3 Monaten ab Lieferdatum beschränkt.</w:t>
      </w:r>
    </w:p>
    <w:p w:rsidR="00797693" w:rsidRDefault="00797693" w:rsidP="00797693">
      <w:pPr>
        <w:numPr>
          <w:ilvl w:val="0"/>
          <w:numId w:val="1"/>
        </w:numPr>
        <w:ind w:right="349"/>
        <w:rPr>
          <w:rFonts w:ascii="Arial Narrow" w:hAnsi="Arial Narrow" w:cs="Arial"/>
          <w:sz w:val="18"/>
          <w:szCs w:val="20"/>
        </w:rPr>
      </w:pPr>
      <w:r>
        <w:rPr>
          <w:rFonts w:ascii="Arial Narrow" w:hAnsi="Arial Narrow" w:cs="Arial"/>
          <w:sz w:val="18"/>
          <w:szCs w:val="20"/>
        </w:rPr>
        <w:t>Als Liefernachweis muss der Retoursendung eine Lieferschein- bzw. Rechnungskopie von Mline beiliegen.</w:t>
      </w:r>
    </w:p>
    <w:p w:rsidR="00797693" w:rsidRDefault="00797693" w:rsidP="00797693">
      <w:pPr>
        <w:numPr>
          <w:ilvl w:val="0"/>
          <w:numId w:val="1"/>
        </w:numPr>
        <w:ind w:right="349"/>
        <w:rPr>
          <w:rFonts w:ascii="Arial Narrow" w:hAnsi="Arial Narrow" w:cs="Arial"/>
          <w:sz w:val="18"/>
          <w:szCs w:val="20"/>
        </w:rPr>
      </w:pPr>
      <w:r>
        <w:rPr>
          <w:rFonts w:ascii="Arial Narrow" w:hAnsi="Arial Narrow" w:cs="Arial"/>
          <w:sz w:val="18"/>
          <w:szCs w:val="20"/>
        </w:rPr>
        <w:t xml:space="preserve">Bei einer Gutschrift kann nur der tagesaktuelle </w:t>
      </w:r>
      <w:proofErr w:type="spellStart"/>
      <w:r>
        <w:rPr>
          <w:rFonts w:ascii="Arial Narrow" w:hAnsi="Arial Narrow" w:cs="Arial"/>
          <w:sz w:val="18"/>
          <w:szCs w:val="20"/>
        </w:rPr>
        <w:t>Verkaufpreis</w:t>
      </w:r>
      <w:proofErr w:type="spellEnd"/>
      <w:r>
        <w:rPr>
          <w:rFonts w:ascii="Arial Narrow" w:hAnsi="Arial Narrow" w:cs="Arial"/>
          <w:sz w:val="18"/>
          <w:szCs w:val="20"/>
        </w:rPr>
        <w:t xml:space="preserve"> gutgeschrieben werden.</w:t>
      </w:r>
    </w:p>
    <w:p w:rsidR="00797693" w:rsidRDefault="00797693" w:rsidP="00797693">
      <w:pPr>
        <w:numPr>
          <w:ilvl w:val="0"/>
          <w:numId w:val="1"/>
        </w:numPr>
        <w:ind w:right="349"/>
        <w:rPr>
          <w:rFonts w:ascii="Arial Narrow" w:hAnsi="Arial Narrow" w:cs="Arial"/>
          <w:sz w:val="18"/>
          <w:szCs w:val="20"/>
        </w:rPr>
      </w:pPr>
      <w:r>
        <w:rPr>
          <w:rFonts w:ascii="Arial Narrow" w:hAnsi="Arial Narrow" w:cs="Arial"/>
          <w:sz w:val="18"/>
          <w:szCs w:val="20"/>
        </w:rPr>
        <w:t>Artikel, welche nicht mehr in der Preisliste geführt werden, können nicht mehr gutgeschrieben werden.</w:t>
      </w:r>
    </w:p>
    <w:p w:rsidR="00797693" w:rsidRDefault="00797693" w:rsidP="00797693">
      <w:pPr>
        <w:numPr>
          <w:ilvl w:val="0"/>
          <w:numId w:val="1"/>
        </w:numPr>
        <w:ind w:right="349"/>
        <w:rPr>
          <w:rFonts w:ascii="Arial Narrow" w:hAnsi="Arial Narrow" w:cs="Arial"/>
          <w:sz w:val="18"/>
          <w:szCs w:val="20"/>
        </w:rPr>
      </w:pPr>
      <w:r>
        <w:rPr>
          <w:rFonts w:ascii="Arial Narrow" w:hAnsi="Arial Narrow" w:cs="Arial"/>
          <w:sz w:val="18"/>
          <w:szCs w:val="20"/>
        </w:rPr>
        <w:t>Damit ein Weiterverkauf der Retourware möglich ist, muss die Ware vollständig und originalverpackt sein, die Verpackung darf nicht beschädigt sein und die Produkte dürfen keine Gebrauchsspuren aufweisen.</w:t>
      </w:r>
    </w:p>
    <w:p w:rsidR="00797693" w:rsidRDefault="00797693" w:rsidP="00797693">
      <w:pPr>
        <w:numPr>
          <w:ilvl w:val="0"/>
          <w:numId w:val="1"/>
        </w:numPr>
        <w:ind w:right="349"/>
        <w:rPr>
          <w:rFonts w:ascii="Arial" w:hAnsi="Arial" w:cs="Arial"/>
          <w:sz w:val="18"/>
          <w:szCs w:val="20"/>
        </w:rPr>
      </w:pPr>
      <w:r>
        <w:rPr>
          <w:rFonts w:ascii="Arial Narrow" w:hAnsi="Arial Narrow" w:cs="Arial"/>
          <w:sz w:val="18"/>
          <w:szCs w:val="20"/>
        </w:rPr>
        <w:t>Wenn aufgrund des Zustandes der Ware ein Weiterverkauf nicht möglich ist, behalten wir und das Recht vor, die Ware unbearbeitet zu retournieren oder die Kosten der Neuverpackung in Rechnung zu stellen.</w:t>
      </w:r>
    </w:p>
    <w:p w:rsidR="00797693" w:rsidRDefault="00797693" w:rsidP="00797693">
      <w:pPr>
        <w:rPr>
          <w:rFonts w:ascii="Arial" w:hAnsi="Arial" w:cs="Arial"/>
          <w:sz w:val="18"/>
        </w:rPr>
      </w:pPr>
    </w:p>
    <w:tbl>
      <w:tblPr>
        <w:tblW w:w="5016" w:type="pct"/>
        <w:tblInd w:w="-15" w:type="dxa"/>
        <w:tblCellMar>
          <w:left w:w="0" w:type="dxa"/>
          <w:right w:w="0" w:type="dxa"/>
        </w:tblCellMar>
        <w:tblLook w:val="0000" w:firstRow="0" w:lastRow="0" w:firstColumn="0" w:lastColumn="0" w:noHBand="0" w:noVBand="0"/>
      </w:tblPr>
      <w:tblGrid>
        <w:gridCol w:w="443"/>
        <w:gridCol w:w="3489"/>
        <w:gridCol w:w="541"/>
        <w:gridCol w:w="1367"/>
        <w:gridCol w:w="648"/>
        <w:gridCol w:w="3166"/>
        <w:gridCol w:w="15"/>
      </w:tblGrid>
      <w:tr w:rsidR="00797693" w:rsidTr="00A80D19">
        <w:trPr>
          <w:gridAfter w:val="1"/>
          <w:wAfter w:w="8" w:type="pct"/>
          <w:trHeight w:hRule="exact" w:val="454"/>
        </w:trPr>
        <w:tc>
          <w:tcPr>
            <w:tcW w:w="4992" w:type="pct"/>
            <w:gridSpan w:val="6"/>
            <w:tcBorders>
              <w:top w:val="nil"/>
              <w:left w:val="nil"/>
              <w:bottom w:val="single" w:sz="4" w:space="0" w:color="auto"/>
              <w:right w:val="nil"/>
            </w:tcBorders>
            <w:vAlign w:val="center"/>
          </w:tcPr>
          <w:p w:rsidR="00797693" w:rsidRDefault="00797693" w:rsidP="00A80D19">
            <w:pPr>
              <w:rPr>
                <w:rFonts w:ascii="Arial" w:hAnsi="Arial" w:cs="Arial"/>
                <w:sz w:val="16"/>
                <w:szCs w:val="20"/>
              </w:rPr>
            </w:pPr>
            <w:r>
              <w:rPr>
                <w:rFonts w:ascii="Arial" w:hAnsi="Arial" w:cs="Arial"/>
                <w:sz w:val="16"/>
                <w:szCs w:val="20"/>
              </w:rPr>
              <w:t>Firma:</w:t>
            </w:r>
          </w:p>
        </w:tc>
      </w:tr>
      <w:tr w:rsidR="00797693" w:rsidTr="00A80D19">
        <w:trPr>
          <w:trHeight w:hRule="exact" w:val="454"/>
        </w:trPr>
        <w:tc>
          <w:tcPr>
            <w:tcW w:w="3020" w:type="pct"/>
            <w:gridSpan w:val="4"/>
            <w:tcBorders>
              <w:top w:val="nil"/>
              <w:left w:val="nil"/>
              <w:bottom w:val="single" w:sz="4" w:space="0" w:color="auto"/>
              <w:right w:val="nil"/>
            </w:tcBorders>
            <w:vAlign w:val="center"/>
          </w:tcPr>
          <w:p w:rsidR="00797693" w:rsidRDefault="00797693" w:rsidP="00A80D19">
            <w:pPr>
              <w:rPr>
                <w:rFonts w:ascii="Arial" w:hAnsi="Arial" w:cs="Arial"/>
                <w:sz w:val="16"/>
                <w:szCs w:val="20"/>
                <w:lang w:val="it-IT"/>
              </w:rPr>
            </w:pPr>
            <w:proofErr w:type="spellStart"/>
            <w:r>
              <w:rPr>
                <w:rFonts w:ascii="Arial" w:hAnsi="Arial" w:cs="Arial"/>
                <w:sz w:val="16"/>
                <w:szCs w:val="20"/>
                <w:lang w:val="it-IT"/>
              </w:rPr>
              <w:t>Straße</w:t>
            </w:r>
            <w:proofErr w:type="spellEnd"/>
            <w:r>
              <w:rPr>
                <w:rFonts w:ascii="Arial" w:hAnsi="Arial" w:cs="Arial"/>
                <w:sz w:val="16"/>
                <w:szCs w:val="20"/>
                <w:lang w:val="it-IT"/>
              </w:rPr>
              <w:t>:</w:t>
            </w:r>
          </w:p>
        </w:tc>
        <w:tc>
          <w:tcPr>
            <w:tcW w:w="335" w:type="pct"/>
            <w:tcBorders>
              <w:top w:val="nil"/>
              <w:left w:val="nil"/>
              <w:bottom w:val="single" w:sz="4" w:space="0" w:color="auto"/>
              <w:right w:val="nil"/>
            </w:tcBorders>
            <w:vAlign w:val="center"/>
          </w:tcPr>
          <w:p w:rsidR="00797693" w:rsidRDefault="00797693" w:rsidP="00A80D19">
            <w:pPr>
              <w:jc w:val="right"/>
              <w:rPr>
                <w:rFonts w:ascii="Arial" w:hAnsi="Arial" w:cs="Arial"/>
                <w:sz w:val="16"/>
                <w:szCs w:val="20"/>
                <w:lang w:val="it-IT"/>
              </w:rPr>
            </w:pPr>
            <w:r>
              <w:rPr>
                <w:rFonts w:ascii="Arial" w:hAnsi="Arial" w:cs="Arial"/>
                <w:sz w:val="16"/>
                <w:szCs w:val="20"/>
                <w:lang w:val="it-IT"/>
              </w:rPr>
              <w:t>Tel.-Nr.:</w:t>
            </w:r>
          </w:p>
        </w:tc>
        <w:tc>
          <w:tcPr>
            <w:tcW w:w="1645" w:type="pct"/>
            <w:gridSpan w:val="2"/>
            <w:tcBorders>
              <w:top w:val="nil"/>
              <w:left w:val="nil"/>
              <w:bottom w:val="single" w:sz="4" w:space="0" w:color="auto"/>
              <w:right w:val="nil"/>
            </w:tcBorders>
            <w:vAlign w:val="center"/>
          </w:tcPr>
          <w:p w:rsidR="00797693" w:rsidRDefault="00797693" w:rsidP="00A80D19">
            <w:pPr>
              <w:rPr>
                <w:rFonts w:ascii="Arial" w:hAnsi="Arial" w:cs="Arial"/>
                <w:sz w:val="16"/>
                <w:szCs w:val="20"/>
                <w:lang w:val="it-IT"/>
              </w:rPr>
            </w:pPr>
          </w:p>
        </w:tc>
      </w:tr>
      <w:tr w:rsidR="00797693" w:rsidTr="00A80D19">
        <w:trPr>
          <w:trHeight w:hRule="exact" w:val="454"/>
        </w:trPr>
        <w:tc>
          <w:tcPr>
            <w:tcW w:w="3020" w:type="pct"/>
            <w:gridSpan w:val="4"/>
            <w:tcBorders>
              <w:top w:val="nil"/>
              <w:left w:val="nil"/>
              <w:bottom w:val="single" w:sz="4" w:space="0" w:color="auto"/>
              <w:right w:val="nil"/>
            </w:tcBorders>
            <w:vAlign w:val="center"/>
          </w:tcPr>
          <w:p w:rsidR="00797693" w:rsidRDefault="00797693" w:rsidP="00A80D19">
            <w:pPr>
              <w:rPr>
                <w:rFonts w:ascii="Arial" w:hAnsi="Arial" w:cs="Arial"/>
                <w:sz w:val="16"/>
                <w:szCs w:val="20"/>
              </w:rPr>
            </w:pPr>
            <w:r>
              <w:rPr>
                <w:rFonts w:ascii="Arial" w:hAnsi="Arial" w:cs="Arial"/>
                <w:sz w:val="16"/>
                <w:szCs w:val="20"/>
              </w:rPr>
              <w:t>PLZ/Ort:</w:t>
            </w:r>
          </w:p>
        </w:tc>
        <w:tc>
          <w:tcPr>
            <w:tcW w:w="335" w:type="pct"/>
            <w:tcBorders>
              <w:top w:val="nil"/>
              <w:left w:val="nil"/>
              <w:bottom w:val="single" w:sz="4" w:space="0" w:color="auto"/>
              <w:right w:val="nil"/>
            </w:tcBorders>
            <w:noWrap/>
            <w:tcMar>
              <w:top w:w="15" w:type="dxa"/>
              <w:left w:w="15" w:type="dxa"/>
              <w:bottom w:w="0" w:type="dxa"/>
              <w:right w:w="15" w:type="dxa"/>
            </w:tcMar>
            <w:vAlign w:val="center"/>
          </w:tcPr>
          <w:p w:rsidR="00797693" w:rsidRDefault="00797693" w:rsidP="00A80D19">
            <w:pPr>
              <w:jc w:val="right"/>
              <w:rPr>
                <w:rFonts w:ascii="Arial" w:hAnsi="Arial" w:cs="Arial"/>
                <w:sz w:val="16"/>
                <w:szCs w:val="20"/>
              </w:rPr>
            </w:pPr>
            <w:proofErr w:type="spellStart"/>
            <w:r>
              <w:rPr>
                <w:rFonts w:ascii="Arial" w:hAnsi="Arial" w:cs="Arial"/>
                <w:sz w:val="16"/>
                <w:szCs w:val="20"/>
              </w:rPr>
              <w:t>e-mail</w:t>
            </w:r>
            <w:proofErr w:type="spellEnd"/>
            <w:r>
              <w:rPr>
                <w:rFonts w:ascii="Arial" w:hAnsi="Arial" w:cs="Arial"/>
                <w:sz w:val="16"/>
                <w:szCs w:val="20"/>
              </w:rPr>
              <w:t>:</w:t>
            </w:r>
          </w:p>
        </w:tc>
        <w:tc>
          <w:tcPr>
            <w:tcW w:w="1645" w:type="pct"/>
            <w:gridSpan w:val="2"/>
            <w:tcBorders>
              <w:top w:val="nil"/>
              <w:left w:val="nil"/>
              <w:bottom w:val="single" w:sz="4" w:space="0" w:color="auto"/>
              <w:right w:val="nil"/>
            </w:tcBorders>
            <w:noWrap/>
            <w:tcMar>
              <w:top w:w="15" w:type="dxa"/>
              <w:left w:w="15" w:type="dxa"/>
              <w:bottom w:w="0" w:type="dxa"/>
              <w:right w:w="15" w:type="dxa"/>
            </w:tcMar>
            <w:vAlign w:val="center"/>
          </w:tcPr>
          <w:p w:rsidR="00797693" w:rsidRDefault="00797693" w:rsidP="00A80D19">
            <w:pPr>
              <w:rPr>
                <w:rFonts w:ascii="Arial" w:hAnsi="Arial" w:cs="Arial"/>
                <w:sz w:val="16"/>
                <w:szCs w:val="20"/>
              </w:rPr>
            </w:pPr>
          </w:p>
        </w:tc>
      </w:tr>
      <w:tr w:rsidR="00797693" w:rsidTr="00A80D19">
        <w:trPr>
          <w:trHeight w:hRule="exact" w:val="454"/>
        </w:trPr>
        <w:tc>
          <w:tcPr>
            <w:tcW w:w="2313" w:type="pct"/>
            <w:gridSpan w:val="3"/>
            <w:tcBorders>
              <w:top w:val="nil"/>
              <w:left w:val="nil"/>
              <w:bottom w:val="single" w:sz="4" w:space="0" w:color="auto"/>
              <w:right w:val="nil"/>
            </w:tcBorders>
            <w:vAlign w:val="center"/>
          </w:tcPr>
          <w:p w:rsidR="00797693" w:rsidRDefault="00797693" w:rsidP="00A80D19">
            <w:pPr>
              <w:rPr>
                <w:rFonts w:ascii="Arial" w:hAnsi="Arial" w:cs="Arial"/>
                <w:sz w:val="16"/>
                <w:szCs w:val="20"/>
              </w:rPr>
            </w:pPr>
            <w:proofErr w:type="spellStart"/>
            <w:r>
              <w:rPr>
                <w:rFonts w:ascii="Arial" w:hAnsi="Arial" w:cs="Arial"/>
                <w:sz w:val="16"/>
                <w:szCs w:val="20"/>
              </w:rPr>
              <w:t>Kundennr</w:t>
            </w:r>
            <w:proofErr w:type="spellEnd"/>
            <w:r>
              <w:rPr>
                <w:rFonts w:ascii="Arial" w:hAnsi="Arial" w:cs="Arial"/>
                <w:sz w:val="16"/>
                <w:szCs w:val="20"/>
              </w:rPr>
              <w:t>.:</w:t>
            </w:r>
          </w:p>
        </w:tc>
        <w:tc>
          <w:tcPr>
            <w:tcW w:w="1042" w:type="pct"/>
            <w:gridSpan w:val="2"/>
            <w:tcBorders>
              <w:top w:val="nil"/>
              <w:left w:val="nil"/>
              <w:bottom w:val="single" w:sz="4" w:space="0" w:color="auto"/>
              <w:right w:val="nil"/>
            </w:tcBorders>
            <w:noWrap/>
            <w:tcMar>
              <w:top w:w="15" w:type="dxa"/>
              <w:left w:w="15" w:type="dxa"/>
              <w:bottom w:w="0" w:type="dxa"/>
              <w:right w:w="15" w:type="dxa"/>
            </w:tcMar>
            <w:vAlign w:val="center"/>
          </w:tcPr>
          <w:p w:rsidR="00797693" w:rsidRDefault="00797693" w:rsidP="00A80D19">
            <w:pPr>
              <w:jc w:val="right"/>
              <w:rPr>
                <w:rFonts w:ascii="Arial" w:hAnsi="Arial" w:cs="Arial"/>
                <w:sz w:val="16"/>
                <w:szCs w:val="20"/>
              </w:rPr>
            </w:pPr>
            <w:r>
              <w:rPr>
                <w:rFonts w:ascii="Arial" w:hAnsi="Arial" w:cs="Arial"/>
                <w:sz w:val="16"/>
                <w:szCs w:val="20"/>
              </w:rPr>
              <w:t>Bearbeiter d. Rücksendung:</w:t>
            </w:r>
          </w:p>
        </w:tc>
        <w:tc>
          <w:tcPr>
            <w:tcW w:w="1645" w:type="pct"/>
            <w:gridSpan w:val="2"/>
            <w:tcBorders>
              <w:top w:val="nil"/>
              <w:left w:val="nil"/>
              <w:bottom w:val="single" w:sz="4" w:space="0" w:color="auto"/>
              <w:right w:val="nil"/>
            </w:tcBorders>
            <w:noWrap/>
            <w:tcMar>
              <w:top w:w="15" w:type="dxa"/>
              <w:left w:w="15" w:type="dxa"/>
              <w:bottom w:w="0" w:type="dxa"/>
              <w:right w:w="15" w:type="dxa"/>
            </w:tcMar>
            <w:vAlign w:val="center"/>
          </w:tcPr>
          <w:p w:rsidR="00797693" w:rsidRDefault="00797693" w:rsidP="00A80D19">
            <w:pPr>
              <w:rPr>
                <w:rFonts w:ascii="Arial" w:hAnsi="Arial" w:cs="Arial"/>
                <w:sz w:val="16"/>
                <w:szCs w:val="20"/>
              </w:rPr>
            </w:pPr>
          </w:p>
        </w:tc>
      </w:tr>
      <w:tr w:rsidR="00797693" w:rsidTr="00A80D19">
        <w:trPr>
          <w:cantSplit/>
          <w:trHeight w:val="255"/>
        </w:trPr>
        <w:tc>
          <w:tcPr>
            <w:tcW w:w="229" w:type="pct"/>
            <w:tcBorders>
              <w:top w:val="single" w:sz="4" w:space="0" w:color="auto"/>
              <w:left w:val="nil"/>
              <w:bottom w:val="nil"/>
              <w:right w:val="nil"/>
            </w:tcBorders>
          </w:tcPr>
          <w:p w:rsidR="00797693" w:rsidRDefault="00797693" w:rsidP="00A80D19">
            <w:pPr>
              <w:rPr>
                <w:rFonts w:ascii="Verdana" w:hAnsi="Verdana" w:cs="Arial"/>
                <w:sz w:val="20"/>
                <w:szCs w:val="20"/>
              </w:rPr>
            </w:pPr>
          </w:p>
        </w:tc>
        <w:tc>
          <w:tcPr>
            <w:tcW w:w="4771" w:type="pct"/>
            <w:gridSpan w:val="6"/>
            <w:tcBorders>
              <w:top w:val="single" w:sz="4" w:space="0" w:color="auto"/>
              <w:left w:val="nil"/>
              <w:bottom w:val="nil"/>
              <w:right w:val="nil"/>
            </w:tcBorders>
            <w:noWrap/>
            <w:tcMar>
              <w:top w:w="15" w:type="dxa"/>
              <w:left w:w="15" w:type="dxa"/>
              <w:bottom w:w="0" w:type="dxa"/>
              <w:right w:w="15" w:type="dxa"/>
            </w:tcMar>
            <w:vAlign w:val="center"/>
          </w:tcPr>
          <w:p w:rsidR="00797693" w:rsidRDefault="00797693" w:rsidP="00A80D19">
            <w:pPr>
              <w:rPr>
                <w:rFonts w:ascii="Verdana" w:hAnsi="Verdana" w:cs="Arial"/>
                <w:sz w:val="20"/>
                <w:szCs w:val="20"/>
              </w:rPr>
            </w:pPr>
          </w:p>
        </w:tc>
      </w:tr>
      <w:tr w:rsidR="00797693" w:rsidTr="00A80D19">
        <w:trPr>
          <w:trHeight w:val="255"/>
        </w:trPr>
        <w:tc>
          <w:tcPr>
            <w:tcW w:w="229" w:type="pct"/>
            <w:tcBorders>
              <w:top w:val="single" w:sz="4" w:space="0" w:color="auto"/>
              <w:left w:val="single" w:sz="4" w:space="0" w:color="auto"/>
              <w:bottom w:val="single" w:sz="4" w:space="0" w:color="auto"/>
              <w:right w:val="single" w:sz="4" w:space="0" w:color="auto"/>
            </w:tcBorders>
            <w:vAlign w:val="center"/>
          </w:tcPr>
          <w:p w:rsidR="00797693" w:rsidRDefault="00797693" w:rsidP="00A80D19">
            <w:pPr>
              <w:jc w:val="center"/>
              <w:rPr>
                <w:rFonts w:ascii="Arial" w:hAnsi="Arial" w:cs="Arial"/>
                <w:b/>
                <w:bCs/>
                <w:sz w:val="16"/>
                <w:szCs w:val="20"/>
              </w:rPr>
            </w:pPr>
            <w:r>
              <w:rPr>
                <w:rFonts w:ascii="Arial" w:hAnsi="Arial" w:cs="Arial"/>
                <w:b/>
                <w:bCs/>
                <w:sz w:val="16"/>
                <w:szCs w:val="20"/>
              </w:rPr>
              <w:t>Pos.</w:t>
            </w: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jc w:val="center"/>
              <w:rPr>
                <w:rFonts w:ascii="Arial" w:hAnsi="Arial" w:cs="Arial"/>
                <w:b/>
                <w:bCs/>
                <w:sz w:val="16"/>
                <w:szCs w:val="20"/>
              </w:rPr>
            </w:pPr>
            <w:r>
              <w:rPr>
                <w:rFonts w:ascii="Arial" w:hAnsi="Arial" w:cs="Arial"/>
                <w:b/>
                <w:bCs/>
                <w:sz w:val="16"/>
                <w:szCs w:val="20"/>
              </w:rPr>
              <w:t>MLINE Artikelnummer !</w:t>
            </w: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jc w:val="center"/>
              <w:rPr>
                <w:rFonts w:ascii="Arial" w:hAnsi="Arial" w:cs="Arial"/>
                <w:sz w:val="16"/>
                <w:szCs w:val="20"/>
              </w:rPr>
            </w:pPr>
            <w:proofErr w:type="spellStart"/>
            <w:r>
              <w:rPr>
                <w:rFonts w:ascii="Arial" w:hAnsi="Arial" w:cs="Arial"/>
                <w:sz w:val="16"/>
                <w:szCs w:val="20"/>
              </w:rPr>
              <w:t>Kundenartikelnr</w:t>
            </w:r>
            <w:proofErr w:type="spellEnd"/>
            <w:r>
              <w:rPr>
                <w:rFonts w:ascii="Arial" w:hAnsi="Arial" w:cs="Arial"/>
                <w:sz w:val="16"/>
                <w:szCs w:val="20"/>
              </w:rPr>
              <w:t>. (optional)</w:t>
            </w: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jc w:val="center"/>
              <w:rPr>
                <w:rFonts w:ascii="Arial" w:hAnsi="Arial" w:cs="Arial"/>
                <w:sz w:val="16"/>
                <w:szCs w:val="20"/>
              </w:rPr>
            </w:pPr>
            <w:r>
              <w:rPr>
                <w:rFonts w:ascii="Arial" w:hAnsi="Arial" w:cs="Arial"/>
                <w:sz w:val="16"/>
                <w:szCs w:val="20"/>
              </w:rPr>
              <w:t>Anzahl</w:t>
            </w:r>
          </w:p>
        </w:tc>
        <w:tc>
          <w:tcPr>
            <w:tcW w:w="16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pStyle w:val="berschrift4"/>
              <w:rPr>
                <w:b w:val="0"/>
                <w:bCs w:val="0"/>
              </w:rPr>
            </w:pPr>
            <w:r>
              <w:rPr>
                <w:b w:val="0"/>
                <w:bCs w:val="0"/>
              </w:rPr>
              <w:t>Lieferschein- bzw. Rechnungsnummer</w:t>
            </w:r>
          </w:p>
        </w:tc>
      </w:tr>
      <w:tr w:rsidR="00797693" w:rsidTr="00A80D19">
        <w:trPr>
          <w:trHeight w:val="255"/>
        </w:trPr>
        <w:tc>
          <w:tcPr>
            <w:tcW w:w="229" w:type="pct"/>
            <w:tcBorders>
              <w:top w:val="nil"/>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nil"/>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nil"/>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nil"/>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nil"/>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nil"/>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single" w:sz="4" w:space="0" w:color="auto"/>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single" w:sz="4" w:space="0" w:color="auto"/>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single" w:sz="4" w:space="0" w:color="auto"/>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single" w:sz="4" w:space="0" w:color="auto"/>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single" w:sz="4" w:space="0" w:color="auto"/>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single" w:sz="4" w:space="0" w:color="auto"/>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r w:rsidR="00797693" w:rsidTr="00A80D19">
        <w:trPr>
          <w:trHeight w:val="255"/>
        </w:trPr>
        <w:tc>
          <w:tcPr>
            <w:tcW w:w="229" w:type="pct"/>
            <w:tcBorders>
              <w:top w:val="single" w:sz="4" w:space="0" w:color="auto"/>
              <w:left w:val="single" w:sz="4" w:space="0" w:color="auto"/>
              <w:bottom w:val="single" w:sz="4" w:space="0" w:color="auto"/>
              <w:right w:val="single" w:sz="4" w:space="0" w:color="auto"/>
            </w:tcBorders>
          </w:tcPr>
          <w:p w:rsidR="00797693" w:rsidRDefault="00797693" w:rsidP="00A80D19">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c>
          <w:tcPr>
            <w:tcW w:w="16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97693" w:rsidRDefault="00797693" w:rsidP="00A80D19">
            <w:pPr>
              <w:spacing w:before="120"/>
              <w:jc w:val="center"/>
              <w:rPr>
                <w:rFonts w:ascii="Verdana" w:hAnsi="Verdana" w:cs="Arial"/>
                <w:sz w:val="20"/>
                <w:szCs w:val="20"/>
              </w:rPr>
            </w:pPr>
          </w:p>
        </w:tc>
      </w:tr>
    </w:tbl>
    <w:p w:rsidR="00797693" w:rsidRDefault="00797693" w:rsidP="00797693">
      <w:pPr>
        <w:rPr>
          <w:rFonts w:ascii="Arial" w:hAnsi="Arial" w:cs="Arial"/>
          <w:sz w:val="18"/>
        </w:rPr>
      </w:pPr>
    </w:p>
    <w:p w:rsidR="00797693" w:rsidRDefault="00797693" w:rsidP="00797693">
      <w:pPr>
        <w:rPr>
          <w:rFonts w:ascii="Arial" w:hAnsi="Arial" w:cs="Arial"/>
          <w:sz w:val="18"/>
        </w:rPr>
      </w:pPr>
    </w:p>
    <w:p w:rsidR="00797693" w:rsidRDefault="00797693" w:rsidP="00797693">
      <w:pPr>
        <w:rPr>
          <w:rFonts w:ascii="Arial" w:hAnsi="Arial" w:cs="Arial"/>
          <w:sz w:val="18"/>
        </w:rPr>
      </w:pPr>
    </w:p>
    <w:p w:rsidR="00797693" w:rsidRDefault="00797693" w:rsidP="00797693">
      <w:pPr>
        <w:rPr>
          <w:rFonts w:ascii="Arial" w:hAnsi="Arial" w:cs="Arial"/>
          <w:sz w:val="18"/>
        </w:rPr>
      </w:pPr>
    </w:p>
    <w:p w:rsidR="00797693" w:rsidRDefault="00797693" w:rsidP="00797693">
      <w:pPr>
        <w:rPr>
          <w:rFonts w:ascii="Arial" w:hAnsi="Arial" w:cs="Arial"/>
          <w:sz w:val="18"/>
        </w:rPr>
      </w:pPr>
    </w:p>
    <w:p w:rsidR="00797693" w:rsidRDefault="00797693" w:rsidP="00797693">
      <w:pPr>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84455</wp:posOffset>
                </wp:positionV>
                <wp:extent cx="1699260" cy="0"/>
                <wp:effectExtent l="13335" t="8890" r="11430" b="101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2CAC"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132.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3478530</wp:posOffset>
                </wp:positionH>
                <wp:positionV relativeFrom="paragraph">
                  <wp:posOffset>84455</wp:posOffset>
                </wp:positionV>
                <wp:extent cx="1196340" cy="0"/>
                <wp:effectExtent l="7620" t="8890" r="5715" b="1016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3AB0B"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6.65pt" to="368.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"/>
            </w:pict>
          </mc:Fallback>
        </mc:AlternateContent>
      </w:r>
    </w:p>
    <w:p w:rsidR="00797693" w:rsidRDefault="00797693" w:rsidP="00797693">
      <w:pPr>
        <w:rPr>
          <w:rFonts w:ascii="Arial" w:hAnsi="Arial" w:cs="Arial"/>
          <w:sz w:val="16"/>
        </w:rPr>
      </w:pPr>
      <w:r>
        <w:rPr>
          <w:rFonts w:ascii="Arial" w:hAnsi="Arial" w:cs="Arial"/>
          <w:sz w:val="16"/>
        </w:rPr>
        <w:t xml:space="preserve">Unterschrift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Firmenstempel</w:t>
      </w:r>
    </w:p>
    <w:p w:rsidR="00797693" w:rsidRDefault="00797693" w:rsidP="00797693">
      <w:pPr>
        <w:rPr>
          <w:rFonts w:ascii="Arial" w:hAnsi="Arial" w:cs="Arial"/>
          <w:sz w:val="18"/>
        </w:rPr>
      </w:pPr>
    </w:p>
    <w:p w:rsidR="00797693" w:rsidRDefault="00797693" w:rsidP="00797693">
      <w:pPr>
        <w:ind w:right="349"/>
        <w:rPr>
          <w:rFonts w:ascii="Arial" w:hAnsi="Arial" w:cs="Arial"/>
          <w:sz w:val="18"/>
          <w:szCs w:val="20"/>
        </w:rPr>
      </w:pPr>
      <w:r>
        <w:rPr>
          <w:rFonts w:ascii="Arial" w:hAnsi="Arial" w:cs="Arial"/>
          <w:sz w:val="18"/>
          <w:szCs w:val="20"/>
        </w:rPr>
        <w:t>Für Rückfragen steht Ihnen unser Serviceteam unter der Tel.-Nr. 01 / 616 26 27 – 0 (Fax DW 215) zur Verfügung.</w:t>
      </w:r>
      <w:r>
        <w:rPr>
          <w:rFonts w:ascii="Arial" w:hAnsi="Arial" w:cs="Arial"/>
          <w:sz w:val="18"/>
          <w:szCs w:val="20"/>
        </w:rPr>
        <w:br/>
        <w:t xml:space="preserve">Wenn Sie uns betreffend Retouren bzw. der Garantieabwicklung eine Mail senden möchten, so richten Sie diese bitte an </w:t>
      </w:r>
      <w:hyperlink r:id="rId6" w:history="1">
        <w:r w:rsidRPr="00C86259">
          <w:rPr>
            <w:rStyle w:val="Hyperlink"/>
            <w:rFonts w:ascii="Arial" w:hAnsi="Arial" w:cs="Arial"/>
            <w:sz w:val="18"/>
            <w:szCs w:val="20"/>
          </w:rPr>
          <w:t>servicecenter@mline.at</w:t>
        </w:r>
      </w:hyperlink>
      <w:r>
        <w:rPr>
          <w:rFonts w:ascii="Arial" w:hAnsi="Arial" w:cs="Arial"/>
          <w:sz w:val="18"/>
          <w:szCs w:val="20"/>
        </w:rPr>
        <w:t xml:space="preserve"> .</w:t>
      </w:r>
    </w:p>
    <w:p w:rsidR="00797693" w:rsidRDefault="00797693" w:rsidP="00797693">
      <w:pPr>
        <w:pStyle w:val="Fuzeile"/>
        <w:rPr>
          <w:rFonts w:ascii="Arial" w:hAnsi="Arial" w:cs="Arial"/>
          <w:color w:val="000000"/>
          <w:sz w:val="17"/>
        </w:rPr>
      </w:pPr>
    </w:p>
    <w:p w:rsidR="00797693" w:rsidRDefault="00797693" w:rsidP="00797693">
      <w:pPr>
        <w:pStyle w:val="Fuzeile"/>
        <w:pBdr>
          <w:top w:val="single" w:sz="4" w:space="1" w:color="auto"/>
        </w:pBdr>
        <w:jc w:val="center"/>
        <w:rPr>
          <w:rFonts w:ascii="Square721 BdEx BT" w:hAnsi="Square721 BdEx BT"/>
          <w:color w:val="000000"/>
          <w:sz w:val="10"/>
        </w:rPr>
      </w:pPr>
    </w:p>
    <w:p w:rsidR="00797693" w:rsidRDefault="00797693" w:rsidP="00797693">
      <w:pPr>
        <w:pStyle w:val="Fuzeile"/>
        <w:jc w:val="center"/>
        <w:rPr>
          <w:rFonts w:ascii="Square721 Ex BT" w:hAnsi="Square721 Ex BT"/>
          <w:color w:val="000000"/>
          <w:sz w:val="17"/>
        </w:rPr>
      </w:pPr>
      <w:r>
        <w:rPr>
          <w:rFonts w:ascii="Square721 BdEx BT" w:hAnsi="Square721 BdEx BT"/>
          <w:color w:val="000000"/>
          <w:sz w:val="17"/>
        </w:rPr>
        <w:t>M</w:t>
      </w:r>
      <w:r>
        <w:rPr>
          <w:rFonts w:ascii="Square721 Ex BT" w:hAnsi="Square721 Ex BT"/>
          <w:color w:val="000000"/>
          <w:sz w:val="17"/>
        </w:rPr>
        <w:t>LI</w:t>
      </w:r>
      <w:r w:rsidR="008C025A">
        <w:rPr>
          <w:rFonts w:ascii="Square721 Ex BT" w:hAnsi="Square721 Ex BT"/>
          <w:color w:val="000000"/>
          <w:sz w:val="17"/>
        </w:rPr>
        <w:t xml:space="preserve">NE Vertriebs- und </w:t>
      </w:r>
      <w:proofErr w:type="spellStart"/>
      <w:r w:rsidR="008C025A">
        <w:rPr>
          <w:rFonts w:ascii="Square721 Ex BT" w:hAnsi="Square721 Ex BT"/>
          <w:color w:val="000000"/>
          <w:sz w:val="17"/>
        </w:rPr>
        <w:t>Produktions</w:t>
      </w:r>
      <w:proofErr w:type="spellEnd"/>
      <w:r w:rsidR="008C025A">
        <w:rPr>
          <w:rFonts w:ascii="Square721 Ex BT" w:hAnsi="Square721 Ex BT"/>
          <w:color w:val="000000"/>
          <w:sz w:val="17"/>
        </w:rPr>
        <w:t xml:space="preserve"> GmbH</w:t>
      </w:r>
      <w:bookmarkStart w:id="0" w:name="_GoBack"/>
      <w:bookmarkEnd w:id="0"/>
      <w:r>
        <w:rPr>
          <w:rFonts w:ascii="Square721 Ex BT" w:hAnsi="Square721 Ex BT"/>
          <w:color w:val="000000"/>
          <w:sz w:val="17"/>
        </w:rPr>
        <w:t xml:space="preserve">, A -1230 Wien, </w:t>
      </w:r>
      <w:proofErr w:type="spellStart"/>
      <w:r>
        <w:rPr>
          <w:rFonts w:ascii="Square721 Ex BT" w:hAnsi="Square721 Ex BT"/>
          <w:color w:val="000000"/>
          <w:sz w:val="17"/>
        </w:rPr>
        <w:t>Laxenburgerstraße</w:t>
      </w:r>
      <w:proofErr w:type="spellEnd"/>
      <w:r>
        <w:rPr>
          <w:rFonts w:ascii="Square721 Ex BT" w:hAnsi="Square721 Ex BT"/>
          <w:color w:val="000000"/>
          <w:sz w:val="17"/>
        </w:rPr>
        <w:t xml:space="preserve"> 238,</w:t>
      </w:r>
    </w:p>
    <w:p w:rsidR="001A6EEA" w:rsidRDefault="00797693" w:rsidP="00797693">
      <w:pPr>
        <w:pStyle w:val="Kopfzeile"/>
        <w:tabs>
          <w:tab w:val="clear" w:pos="4536"/>
          <w:tab w:val="clear" w:pos="9072"/>
        </w:tabs>
        <w:jc w:val="center"/>
      </w:pPr>
      <w:r>
        <w:rPr>
          <w:rFonts w:ascii="Square721 Ex BT" w:hAnsi="Square721 Ex BT"/>
          <w:color w:val="000000"/>
          <w:sz w:val="17"/>
        </w:rPr>
        <w:t xml:space="preserve">Tel.: (+43) 1 616 26 27, Fax: DW 215, </w:t>
      </w:r>
      <w:proofErr w:type="spellStart"/>
      <w:r>
        <w:rPr>
          <w:rFonts w:ascii="Square721 Ex BT" w:hAnsi="Square721 Ex BT"/>
          <w:color w:val="000000"/>
          <w:sz w:val="17"/>
        </w:rPr>
        <w:t>e-mail</w:t>
      </w:r>
      <w:proofErr w:type="spellEnd"/>
      <w:r>
        <w:rPr>
          <w:rFonts w:ascii="Square721 Ex BT" w:hAnsi="Square721 Ex BT"/>
          <w:color w:val="000000"/>
          <w:sz w:val="17"/>
        </w:rPr>
        <w:t>: office@mline.at, www.mline.com</w:t>
      </w:r>
    </w:p>
    <w:sectPr w:rsidR="001A6EEA">
      <w:pgSz w:w="11906" w:h="16838"/>
      <w:pgMar w:top="1134" w:right="1134"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quare721 BdEx BT">
    <w:altName w:val="Sitka Small"/>
    <w:charset w:val="00"/>
    <w:family w:val="swiss"/>
    <w:pitch w:val="variable"/>
    <w:sig w:usb0="00000001" w:usb1="00000000" w:usb2="00000000" w:usb3="00000000" w:csb0="0000001B" w:csb1="00000000"/>
  </w:font>
  <w:font w:name="Square721 Ex BT">
    <w:altName w:val="Sitka Small"/>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018C9"/>
    <w:multiLevelType w:val="hybridMultilevel"/>
    <w:tmpl w:val="10342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93"/>
    <w:rsid w:val="001A6EEA"/>
    <w:rsid w:val="00797693"/>
    <w:rsid w:val="008C0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55B30-5060-4307-A7BB-2C93C966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769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97693"/>
    <w:pPr>
      <w:keepNext/>
      <w:ind w:right="349"/>
      <w:outlineLvl w:val="0"/>
    </w:pPr>
    <w:rPr>
      <w:rFonts w:ascii="Verdana" w:hAnsi="Verdana" w:cs="Arial"/>
      <w:b/>
      <w:bCs/>
    </w:rPr>
  </w:style>
  <w:style w:type="paragraph" w:styleId="berschrift3">
    <w:name w:val="heading 3"/>
    <w:basedOn w:val="Standard"/>
    <w:next w:val="Standard"/>
    <w:link w:val="berschrift3Zchn"/>
    <w:qFormat/>
    <w:rsid w:val="00797693"/>
    <w:pPr>
      <w:keepNext/>
      <w:ind w:right="349"/>
      <w:outlineLvl w:val="2"/>
    </w:pPr>
    <w:rPr>
      <w:rFonts w:ascii="Arial" w:hAnsi="Arial" w:cs="Arial"/>
      <w:b/>
      <w:bCs/>
      <w:sz w:val="18"/>
      <w:szCs w:val="20"/>
    </w:rPr>
  </w:style>
  <w:style w:type="paragraph" w:styleId="berschrift4">
    <w:name w:val="heading 4"/>
    <w:basedOn w:val="Standard"/>
    <w:next w:val="Standard"/>
    <w:link w:val="berschrift4Zchn"/>
    <w:qFormat/>
    <w:rsid w:val="00797693"/>
    <w:pPr>
      <w:keepNext/>
      <w:jc w:val="center"/>
      <w:outlineLvl w:val="3"/>
    </w:pPr>
    <w:rPr>
      <w:rFonts w:ascii="Arial" w:hAnsi="Arial" w:cs="Arial"/>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97693"/>
    <w:rPr>
      <w:rFonts w:ascii="Verdana" w:eastAsia="Times New Roman" w:hAnsi="Verdana" w:cs="Arial"/>
      <w:b/>
      <w:bCs/>
      <w:sz w:val="24"/>
      <w:szCs w:val="24"/>
      <w:lang w:eastAsia="de-DE"/>
    </w:rPr>
  </w:style>
  <w:style w:type="character" w:customStyle="1" w:styleId="berschrift3Zchn">
    <w:name w:val="Überschrift 3 Zchn"/>
    <w:basedOn w:val="Absatz-Standardschriftart"/>
    <w:link w:val="berschrift3"/>
    <w:rsid w:val="00797693"/>
    <w:rPr>
      <w:rFonts w:ascii="Arial" w:eastAsia="Times New Roman" w:hAnsi="Arial" w:cs="Arial"/>
      <w:b/>
      <w:bCs/>
      <w:sz w:val="18"/>
      <w:szCs w:val="20"/>
      <w:lang w:eastAsia="de-DE"/>
    </w:rPr>
  </w:style>
  <w:style w:type="character" w:customStyle="1" w:styleId="berschrift4Zchn">
    <w:name w:val="Überschrift 4 Zchn"/>
    <w:basedOn w:val="Absatz-Standardschriftart"/>
    <w:link w:val="berschrift4"/>
    <w:rsid w:val="00797693"/>
    <w:rPr>
      <w:rFonts w:ascii="Arial" w:eastAsia="Times New Roman" w:hAnsi="Arial" w:cs="Arial"/>
      <w:b/>
      <w:bCs/>
      <w:sz w:val="16"/>
      <w:szCs w:val="20"/>
      <w:lang w:eastAsia="de-DE"/>
    </w:rPr>
  </w:style>
  <w:style w:type="paragraph" w:styleId="Kopfzeile">
    <w:name w:val="header"/>
    <w:basedOn w:val="Standard"/>
    <w:link w:val="KopfzeileZchn"/>
    <w:semiHidden/>
    <w:rsid w:val="00797693"/>
    <w:pPr>
      <w:tabs>
        <w:tab w:val="center" w:pos="4536"/>
        <w:tab w:val="right" w:pos="9072"/>
      </w:tabs>
    </w:pPr>
  </w:style>
  <w:style w:type="character" w:customStyle="1" w:styleId="KopfzeileZchn">
    <w:name w:val="Kopfzeile Zchn"/>
    <w:basedOn w:val="Absatz-Standardschriftart"/>
    <w:link w:val="Kopfzeile"/>
    <w:semiHidden/>
    <w:rsid w:val="00797693"/>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797693"/>
    <w:pPr>
      <w:tabs>
        <w:tab w:val="center" w:pos="4536"/>
        <w:tab w:val="right" w:pos="9072"/>
      </w:tabs>
    </w:pPr>
  </w:style>
  <w:style w:type="character" w:customStyle="1" w:styleId="FuzeileZchn">
    <w:name w:val="Fußzeile Zchn"/>
    <w:basedOn w:val="Absatz-Standardschriftart"/>
    <w:link w:val="Fuzeile"/>
    <w:semiHidden/>
    <w:rsid w:val="00797693"/>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797693"/>
    <w:pPr>
      <w:ind w:right="349"/>
    </w:pPr>
    <w:rPr>
      <w:rFonts w:ascii="Arial" w:hAnsi="Arial" w:cs="Arial"/>
      <w:sz w:val="16"/>
      <w:szCs w:val="20"/>
    </w:rPr>
  </w:style>
  <w:style w:type="character" w:customStyle="1" w:styleId="TextkrperZchn">
    <w:name w:val="Textkörper Zchn"/>
    <w:basedOn w:val="Absatz-Standardschriftart"/>
    <w:link w:val="Textkrper"/>
    <w:semiHidden/>
    <w:rsid w:val="00797693"/>
    <w:rPr>
      <w:rFonts w:ascii="Arial" w:eastAsia="Times New Roman" w:hAnsi="Arial" w:cs="Arial"/>
      <w:sz w:val="16"/>
      <w:szCs w:val="20"/>
      <w:lang w:eastAsia="de-DE"/>
    </w:rPr>
  </w:style>
  <w:style w:type="character" w:styleId="Hyperlink">
    <w:name w:val="Hyperlink"/>
    <w:uiPriority w:val="99"/>
    <w:unhideWhenUsed/>
    <w:rsid w:val="00797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center@mlin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Office Word</Application>
  <DocSecurity>0</DocSecurity>
  <Lines>15</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Pulz</dc:creator>
  <cp:keywords/>
  <dc:description/>
  <cp:lastModifiedBy>Roman Faustin</cp:lastModifiedBy>
  <cp:revision>2</cp:revision>
  <dcterms:created xsi:type="dcterms:W3CDTF">2016-04-28T14:09:00Z</dcterms:created>
  <dcterms:modified xsi:type="dcterms:W3CDTF">2017-09-29T15:02:00Z</dcterms:modified>
</cp:coreProperties>
</file>